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96" w:rsidRDefault="00386396" w:rsidP="00386396">
      <w:pPr>
        <w:pStyle w:val="a3"/>
        <w:ind w:left="5664" w:firstLine="708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Додаток 2</w:t>
      </w:r>
    </w:p>
    <w:p w:rsidR="00872361" w:rsidRDefault="00872361" w:rsidP="00872361">
      <w:pPr>
        <w:pStyle w:val="a3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proofErr w:type="spellStart"/>
      <w:r w:rsidRPr="008158D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Вимоги</w:t>
      </w:r>
      <w:proofErr w:type="spellEnd"/>
      <w:r w:rsidRPr="008158D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158D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щодо</w:t>
      </w:r>
      <w:proofErr w:type="spellEnd"/>
      <w:r w:rsidRPr="008158D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158D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подання</w:t>
      </w:r>
      <w:proofErr w:type="spellEnd"/>
      <w:r w:rsidRPr="008158D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публікацій</w:t>
      </w:r>
      <w:r w:rsidRPr="008158D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</w:p>
    <w:p w:rsidR="00872361" w:rsidRDefault="00872361" w:rsidP="00872361">
      <w:pPr>
        <w:pStyle w:val="a3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158D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</w:t>
      </w:r>
      <w:proofErr w:type="spellStart"/>
      <w:r w:rsidRPr="008158D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епозитарію</w:t>
      </w:r>
      <w:proofErr w:type="spellEnd"/>
      <w:r w:rsidRPr="008158D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Pr="008158DA">
        <w:rPr>
          <w:rFonts w:ascii="Times New Roman" w:hAnsi="Times New Roman"/>
          <w:b/>
          <w:sz w:val="36"/>
          <w:szCs w:val="36"/>
          <w:lang w:val="uk-UA"/>
        </w:rPr>
        <w:t>ДДАЕУ</w:t>
      </w:r>
    </w:p>
    <w:p w:rsidR="00267C04" w:rsidRDefault="00267C04" w:rsidP="00872361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72361" w:rsidRDefault="00872361" w:rsidP="00872361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12E1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</w:t>
      </w:r>
      <w:r w:rsidRPr="00912E1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епозитарію</w:t>
      </w:r>
      <w:proofErr w:type="spellEnd"/>
      <w:r w:rsidRPr="00912E1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приймаються:</w:t>
      </w:r>
    </w:p>
    <w:p w:rsidR="00872361" w:rsidRPr="00BB1782" w:rsidRDefault="00872361" w:rsidP="00872361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72361" w:rsidRPr="00267C04" w:rsidRDefault="00872361" w:rsidP="008723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7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Автореферати д</w:t>
      </w:r>
      <w:r w:rsidRPr="00267C04">
        <w:rPr>
          <w:rFonts w:ascii="Times New Roman" w:hAnsi="Times New Roman" w:cs="Times New Roman"/>
          <w:sz w:val="24"/>
          <w:szCs w:val="24"/>
          <w:lang w:val="uk-UA"/>
        </w:rPr>
        <w:t>исертацій</w:t>
      </w:r>
      <w:r w:rsidRPr="00267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довідкові видання, книги, монографії, навчальні посібники, підручники,</w:t>
      </w:r>
      <w:r w:rsidRPr="00267C0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Pr="00267C04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дисертації</w:t>
      </w:r>
      <w:r w:rsidRPr="00267C04">
        <w:rPr>
          <w:rFonts w:ascii="Times New Roman" w:hAnsi="Times New Roman" w:cs="Times New Roman"/>
          <w:sz w:val="24"/>
          <w:szCs w:val="24"/>
          <w:lang w:val="uk-UA"/>
        </w:rPr>
        <w:t xml:space="preserve"> (а саме: загальна частина дослідження),</w:t>
      </w:r>
      <w:r w:rsidRPr="00267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матеріали конференцій, тези доповідей, препринти, наукові статті тощо за наступними  вимогами:</w:t>
      </w:r>
    </w:p>
    <w:p w:rsidR="00872361" w:rsidRPr="00267C04" w:rsidRDefault="00872361" w:rsidP="00872361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67C0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 наявності публікації з кількістю авторів, більше ніж один автор, подається один електронний файл публікації та один файл реєстраційної картки публікації першим автором публікації, за умови зазначення інформації про авторів, які є науково-педагогічними працівниками ДДАЕУ. </w:t>
      </w:r>
    </w:p>
    <w:p w:rsidR="00707D28" w:rsidRPr="00267C04" w:rsidRDefault="00707D28" w:rsidP="00707D28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67C0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 умови, коли перший автор не є науково-педагогічним працівником ДДАЕУ, а у переліку авторів наявні співробітники університету, на них покладається відповідальність за надання інформації про публікацію. </w:t>
      </w:r>
    </w:p>
    <w:p w:rsidR="00707D28" w:rsidRPr="00267C04" w:rsidRDefault="00707D28" w:rsidP="00872361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872361" w:rsidRDefault="00872361" w:rsidP="0087236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Реєстраційна картка публікації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50"/>
      </w:tblGrid>
      <w:tr w:rsidR="00872361" w:rsidRPr="003248B3" w:rsidTr="00A97844">
        <w:trPr>
          <w:trHeight w:val="1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3248B3" w:rsidRDefault="00872361" w:rsidP="002047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  <w:p w:rsidR="00872361" w:rsidRPr="003248B3" w:rsidRDefault="00872361" w:rsidP="002047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В</w:t>
            </w:r>
            <w:r w:rsidRPr="003248B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ідомості</w:t>
            </w:r>
            <w:proofErr w:type="spellEnd"/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Default="00872361" w:rsidP="002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2361" w:rsidRPr="003248B3" w:rsidRDefault="00872361" w:rsidP="0020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</w:rPr>
              <w:t>Поля</w:t>
            </w:r>
            <w:proofErr w:type="spellEnd"/>
            <w:r w:rsidRPr="0032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spellEnd"/>
            <w:r w:rsidRPr="0032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</w:rPr>
              <w:t>заповнення</w:t>
            </w:r>
            <w:proofErr w:type="spellEnd"/>
            <w:r w:rsidRPr="0032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</w:rPr>
              <w:t>автором</w:t>
            </w:r>
            <w:proofErr w:type="spellEnd"/>
          </w:p>
        </w:tc>
      </w:tr>
      <w:tr w:rsidR="00872361" w:rsidRPr="00684BF9" w:rsidTr="00B45F76">
        <w:trPr>
          <w:trHeight w:val="3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61" w:rsidRPr="00872361" w:rsidRDefault="00872361" w:rsidP="00872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Бібліографічний</w:t>
            </w:r>
            <w:proofErr w:type="spellEnd"/>
            <w:r w:rsidRPr="0087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</w:t>
            </w:r>
            <w:proofErr w:type="spellEnd"/>
            <w:r w:rsidRPr="0087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публікації</w:t>
            </w:r>
            <w:proofErr w:type="spellEnd"/>
            <w:r w:rsidRPr="0087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45FE" w:rsidRDefault="00872361" w:rsidP="0087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(повний бібліографічний</w:t>
            </w:r>
            <w:r w:rsidRPr="008723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опис для опублікованих матеріалів згідно з рекомендаціями ДСТУ ГОСТ 7.1-2006)</w:t>
            </w:r>
            <w:r w:rsidRPr="00872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72361" w:rsidRPr="00872361" w:rsidRDefault="00872361" w:rsidP="0087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Бібліографічний опис робиться згідно з методичними рекомендаціями, розміщеними на  сторінці бібліотеки на сайті університету </w:t>
            </w:r>
          </w:p>
          <w:p w:rsidR="00872361" w:rsidRPr="003248B3" w:rsidRDefault="00872361" w:rsidP="00872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9" w:rsidRPr="00684BF9" w:rsidRDefault="00684BF9" w:rsidP="00684BF9">
            <w:pPr>
              <w:tabs>
                <w:tab w:val="left" w:pos="9638"/>
              </w:tabs>
              <w:spacing w:before="40" w:line="480" w:lineRule="auto"/>
              <w:ind w:right="9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Олешко Г</w:t>
            </w:r>
            <w:r w:rsidRPr="008E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E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8E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72361" w:rsidRPr="001C7194" w:rsidRDefault="008E586A" w:rsidP="008E58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E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нтогенетично</w:t>
            </w:r>
            <w:proofErr w:type="spellEnd"/>
            <w:r w:rsidRPr="008E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обумовлені врожайні та якісні можливості пшениці м’якої озимої в умовах науково-освітньог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центру практичної підготовки Д</w:t>
            </w:r>
            <w:r w:rsidRPr="008E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ніпровського державного аграрно-економічного університету</w:t>
            </w:r>
            <w:r w:rsidR="00D1448A"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: </w:t>
            </w:r>
            <w:proofErr w:type="spellStart"/>
            <w:r w:rsidR="00D1448A"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магістер</w:t>
            </w:r>
            <w:proofErr w:type="spellEnd"/>
            <w:r w:rsidR="00D1448A"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.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кваліф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.</w:t>
            </w:r>
            <w:r w:rsidR="00D1448A"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робота : 201, Агрономія / </w:t>
            </w:r>
            <w:r w:rsidRPr="008E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Олешко</w:t>
            </w:r>
            <w:r w:rsidR="00D1448A"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; наук. </w:t>
            </w:r>
            <w:proofErr w:type="spellStart"/>
            <w:r w:rsidR="00D1448A"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кер.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М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.</w:t>
            </w:r>
            <w:r w:rsidR="00D1448A"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Назаренко</w:t>
            </w:r>
            <w:r w:rsidR="00D1448A"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; Дніпровський </w:t>
            </w:r>
            <w:proofErr w:type="spellStart"/>
            <w:r w:rsidR="00D1448A"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держ</w:t>
            </w:r>
            <w:proofErr w:type="spellEnd"/>
            <w:r w:rsidR="00D1448A"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. </w:t>
            </w:r>
            <w:proofErr w:type="spellStart"/>
            <w:r w:rsidR="00D1448A"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аграр</w:t>
            </w:r>
            <w:proofErr w:type="spellEnd"/>
            <w:r w:rsidR="00D1448A"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.-</w:t>
            </w:r>
            <w:proofErr w:type="spellStart"/>
            <w:r w:rsidR="00D1448A"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екон</w:t>
            </w:r>
            <w:proofErr w:type="spellEnd"/>
            <w:r w:rsidR="00D1448A"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. ун-т. Агрономічний ф-т, Каф.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селекції і насінництва</w:t>
            </w:r>
            <w:r w:rsidR="001C71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. – Дніпро, 202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3. – 58</w:t>
            </w:r>
            <w:r w:rsidR="00D1448A"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с. – Режим доступу : </w:t>
            </w:r>
          </w:p>
        </w:tc>
      </w:tr>
      <w:tr w:rsidR="00F72968" w:rsidRPr="002018B9" w:rsidTr="00B45F76">
        <w:trPr>
          <w:trHeight w:val="3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8" w:rsidRPr="00F72968" w:rsidRDefault="00F72968" w:rsidP="002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Наукометрична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база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9" w:rsidRPr="00684BF9" w:rsidRDefault="00684BF9" w:rsidP="00684BF9">
            <w:pPr>
              <w:tabs>
                <w:tab w:val="left" w:pos="9638"/>
              </w:tabs>
              <w:spacing w:before="40" w:line="480" w:lineRule="auto"/>
              <w:ind w:right="9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4BF9">
              <w:rPr>
                <w:rFonts w:ascii="Times New Roman" w:hAnsi="Times New Roman" w:cs="Times New Roman"/>
                <w:sz w:val="28"/>
                <w:szCs w:val="28"/>
              </w:rPr>
              <w:t>Олешко</w:t>
            </w:r>
            <w:proofErr w:type="spellEnd"/>
            <w:r w:rsidRPr="00684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BF9">
              <w:rPr>
                <w:rFonts w:ascii="Times New Roman" w:hAnsi="Times New Roman" w:cs="Times New Roman"/>
                <w:sz w:val="28"/>
                <w:szCs w:val="28"/>
              </w:rPr>
              <w:t>Геннаді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684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BF9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  <w:p w:rsidR="00F72968" w:rsidRPr="002018B9" w:rsidRDefault="00F72968" w:rsidP="002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2361" w:rsidRPr="002018B9" w:rsidTr="00B45F76">
        <w:trPr>
          <w:trHeight w:val="3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2018B9" w:rsidRDefault="00872361" w:rsidP="002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8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Ідентифікатори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r w:rsidRPr="00201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201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7A0246" w:rsidRDefault="00872361" w:rsidP="002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2361" w:rsidRPr="002018B9" w:rsidTr="00B45F76">
        <w:trPr>
          <w:trHeight w:val="3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2018B9" w:rsidRDefault="00872361" w:rsidP="002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8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Індекс УДК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2018B9" w:rsidRDefault="00872361" w:rsidP="002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2361" w:rsidRPr="00684BF9" w:rsidTr="00B45F76">
        <w:trPr>
          <w:trHeight w:val="3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4E0C0D" w:rsidRDefault="00872361" w:rsidP="002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Режим доступу в мережі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Internet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3248B3" w:rsidRDefault="00872361" w:rsidP="002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E6" w:rsidRPr="00D60CE6" w:rsidTr="00B45F76">
        <w:trPr>
          <w:trHeight w:val="3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6" w:rsidRDefault="00D60CE6" w:rsidP="00D6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оригіналу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публікації</w:t>
            </w:r>
            <w:proofErr w:type="spellEnd"/>
          </w:p>
          <w:p w:rsidR="00D60CE6" w:rsidRDefault="00D60CE6" w:rsidP="002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6" w:rsidRPr="003248B3" w:rsidRDefault="00D60CE6" w:rsidP="002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E6" w:rsidRPr="00684BF9" w:rsidTr="00B45F76">
        <w:trPr>
          <w:trHeight w:val="3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6" w:rsidRDefault="00D60CE6" w:rsidP="002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Видавець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6" w:rsidRPr="007A0246" w:rsidRDefault="007A0246" w:rsidP="002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Дніпровський держ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авний</w:t>
            </w:r>
            <w:r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аграр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но</w:t>
            </w:r>
            <w:r w:rsidRPr="00926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-екон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>омічний університет</w:t>
            </w:r>
          </w:p>
        </w:tc>
      </w:tr>
      <w:tr w:rsidR="00872361" w:rsidRPr="00684BF9" w:rsidTr="00B45F76">
        <w:trPr>
          <w:trHeight w:val="3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61" w:rsidRPr="007A0246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2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керівник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публікацій студентів та аспірантів</w:t>
            </w:r>
            <w:r w:rsidRPr="007A02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3248B3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2361" w:rsidRPr="00684BF9" w:rsidTr="00B45F7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61" w:rsidRPr="003248B3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2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Автор, співавтори</w:t>
            </w:r>
          </w:p>
          <w:p w:rsidR="00872361" w:rsidRDefault="00F72968" w:rsidP="002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українською чи російською мовою,</w:t>
            </w:r>
            <w:r w:rsidR="008723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863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  <w:r w:rsidR="008723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залежності від мови оригіналу</w:t>
            </w:r>
          </w:p>
          <w:p w:rsidR="00872361" w:rsidRPr="003248B3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52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345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ім’я та по батькові повністю)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3248B3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2361" w:rsidRPr="002018B9" w:rsidTr="00B45F7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61" w:rsidRDefault="00872361" w:rsidP="002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Автор, </w:t>
            </w: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співавтори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англійською</w:t>
            </w:r>
            <w:proofErr w:type="spellEnd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мовою</w:t>
            </w:r>
            <w:proofErr w:type="spellEnd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72361" w:rsidRDefault="00872361" w:rsidP="002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Прізвище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ім’я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872361" w:rsidRPr="003248B3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введенні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англійською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прізвища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застосовується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транслітерація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3248B3" w:rsidRDefault="00C97EAE" w:rsidP="0099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7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Oleshko</w:t>
            </w:r>
            <w:proofErr w:type="spellEnd"/>
            <w:r w:rsidRPr="00C97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Hennadii</w:t>
            </w:r>
            <w:proofErr w:type="spellEnd"/>
            <w:r w:rsidRPr="00C97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Vitaliiovych</w:t>
            </w:r>
            <w:proofErr w:type="spellEnd"/>
          </w:p>
        </w:tc>
      </w:tr>
      <w:tr w:rsidR="00872361" w:rsidRPr="00C97EAE" w:rsidTr="00B45F76">
        <w:trPr>
          <w:trHeight w:val="5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61" w:rsidRPr="003248B3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452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3452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52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публікації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2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українською</w:t>
            </w:r>
            <w:proofErr w:type="spellEnd"/>
            <w:r w:rsidRPr="003452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52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3248B3" w:rsidRDefault="00C97EAE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E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нтогенетично</w:t>
            </w:r>
            <w:proofErr w:type="spellEnd"/>
            <w:r w:rsidRPr="008E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обумовлені врожайні та якісні можливості пшениці м’якої озимої в умовах науково-освітньог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центру практичної підготовки Д</w:t>
            </w:r>
            <w:r w:rsidRPr="008E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ніпровського державного аграрно-економічного університету</w:t>
            </w:r>
          </w:p>
        </w:tc>
      </w:tr>
      <w:tr w:rsidR="00872361" w:rsidRPr="0034526A" w:rsidTr="00B45F7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61" w:rsidRPr="0034526A" w:rsidRDefault="00872361" w:rsidP="00F72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452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F72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публікації </w:t>
            </w:r>
            <w:proofErr w:type="spellStart"/>
            <w:r w:rsidRPr="003452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російською</w:t>
            </w:r>
            <w:proofErr w:type="spellEnd"/>
            <w:r w:rsidRPr="00F72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52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мовою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 умови оригіналу публікації російсько</w:t>
            </w:r>
            <w:r w:rsidR="00F729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мовою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3248B3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524" w:rsidRPr="0034526A" w:rsidTr="00B45F7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4" w:rsidRDefault="005C1524" w:rsidP="00F729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845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0845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45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публікації</w:t>
            </w:r>
            <w:proofErr w:type="spellEnd"/>
            <w:r w:rsidRPr="000845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45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англійською</w:t>
            </w:r>
            <w:proofErr w:type="spellEnd"/>
            <w:r w:rsidRPr="000845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45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мовою</w:t>
            </w:r>
            <w:proofErr w:type="spellEnd"/>
          </w:p>
          <w:p w:rsidR="005C1524" w:rsidRPr="005C1524" w:rsidRDefault="005C1524" w:rsidP="00F729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4" w:rsidRPr="003248B3" w:rsidRDefault="00C97EAE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Ontohenetychno</w:t>
            </w:r>
            <w:proofErr w:type="spellEnd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obumovleni</w:t>
            </w:r>
            <w:proofErr w:type="spellEnd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vrozhaini</w:t>
            </w:r>
            <w:proofErr w:type="spellEnd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ta</w:t>
            </w:r>
            <w:proofErr w:type="spellEnd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yakisni</w:t>
            </w:r>
            <w:proofErr w:type="spellEnd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mozhlyvosti</w:t>
            </w:r>
            <w:proofErr w:type="spellEnd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pshenytsi</w:t>
            </w:r>
            <w:proofErr w:type="spellEnd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miakoi</w:t>
            </w:r>
            <w:proofErr w:type="spellEnd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ozymoi</w:t>
            </w:r>
            <w:proofErr w:type="spellEnd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umovakh</w:t>
            </w:r>
            <w:proofErr w:type="spellEnd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naukovo-osvitnoho</w:t>
            </w:r>
            <w:proofErr w:type="spellEnd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tsentru</w:t>
            </w:r>
            <w:proofErr w:type="spellEnd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praktychnoi</w:t>
            </w:r>
            <w:proofErr w:type="spellEnd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pidhotovky</w:t>
            </w:r>
            <w:proofErr w:type="spellEnd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Dniprovskoho</w:t>
            </w:r>
            <w:proofErr w:type="spellEnd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derzhavnoho</w:t>
            </w:r>
            <w:proofErr w:type="spellEnd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ahrarno-ekonomichnoho</w:t>
            </w:r>
            <w:proofErr w:type="spellEnd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universytetu</w:t>
            </w:r>
            <w:proofErr w:type="spellEnd"/>
          </w:p>
        </w:tc>
      </w:tr>
      <w:tr w:rsidR="00872361" w:rsidRPr="00684BF9" w:rsidTr="00B45F76">
        <w:trPr>
          <w:trHeight w:val="55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Default="00872361" w:rsidP="002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Ключові</w:t>
            </w:r>
            <w:proofErr w:type="spellEnd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слова </w:t>
            </w: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українською</w:t>
            </w:r>
            <w:proofErr w:type="spellEnd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мовою</w:t>
            </w:r>
            <w:proofErr w:type="spellEnd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72361" w:rsidRPr="003248B3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(не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4-5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слів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словосполучень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E" w:rsidRDefault="00C97EAE" w:rsidP="00C97E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1DC"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  <w:t>пшениця</w:t>
            </w:r>
            <w:r w:rsidRPr="00E301DC"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  <w:t xml:space="preserve"> </w:t>
            </w:r>
            <w:r w:rsidRPr="00E301DC"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  <w:t>м’яка</w:t>
            </w:r>
            <w:r w:rsidRPr="00E301DC"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  <w:t xml:space="preserve"> </w:t>
            </w:r>
            <w:r w:rsidRPr="00E301DC"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  <w:t>озима</w:t>
            </w:r>
            <w:r w:rsidRPr="00C9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pshenytsia</w:t>
            </w:r>
            <w:proofErr w:type="spellEnd"/>
            <w:r w:rsidRPr="00C9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miaka</w:t>
            </w:r>
            <w:proofErr w:type="spellEnd"/>
            <w:r w:rsidRPr="00C9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ozyma</w:t>
            </w:r>
            <w:proofErr w:type="spellEnd"/>
          </w:p>
          <w:p w:rsidR="00C97EAE" w:rsidRDefault="00C97EAE" w:rsidP="00C97EAE">
            <w:pPr>
              <w:spacing w:line="360" w:lineRule="auto"/>
              <w:jc w:val="both"/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</w:pPr>
            <w:r w:rsidRPr="00E301DC"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  <w:t xml:space="preserve"> </w:t>
            </w:r>
            <w:proofErr w:type="spellStart"/>
            <w:r w:rsidRPr="00E301DC"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  <w:t>сортотип</w:t>
            </w:r>
            <w:proofErr w:type="spellEnd"/>
            <w:r w:rsidRPr="00C9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sortotyp</w:t>
            </w:r>
            <w:proofErr w:type="spellEnd"/>
          </w:p>
          <w:p w:rsidR="00C97EAE" w:rsidRDefault="00C97EAE" w:rsidP="00C97EAE">
            <w:pPr>
              <w:spacing w:line="360" w:lineRule="auto"/>
              <w:jc w:val="both"/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</w:pPr>
            <w:r w:rsidRPr="00E301DC"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  <w:t xml:space="preserve"> </w:t>
            </w:r>
            <w:r w:rsidRPr="00E301DC"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  <w:t>біотип</w:t>
            </w:r>
            <w:r w:rsidRPr="00C9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biotyp</w:t>
            </w:r>
            <w:proofErr w:type="spellEnd"/>
          </w:p>
          <w:p w:rsidR="00C97EAE" w:rsidRDefault="00C97EAE" w:rsidP="00C97EAE">
            <w:pPr>
              <w:spacing w:line="360" w:lineRule="auto"/>
              <w:jc w:val="both"/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</w:pPr>
            <w:r w:rsidRPr="00E301DC"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  <w:t>якість</w:t>
            </w:r>
            <w:r w:rsidRPr="00E301DC"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  <w:t xml:space="preserve"> </w:t>
            </w:r>
            <w:r w:rsidRPr="00E301DC"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  <w:t>зерна</w:t>
            </w:r>
            <w:r w:rsidRPr="00C9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yakist</w:t>
            </w:r>
            <w:proofErr w:type="spellEnd"/>
            <w:r w:rsidRPr="00C9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zerna</w:t>
            </w:r>
            <w:proofErr w:type="spellEnd"/>
          </w:p>
          <w:p w:rsidR="00C97EAE" w:rsidRPr="00E301DC" w:rsidRDefault="00C97EAE" w:rsidP="00C97E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Liberation Serif" w:cs="Times New Roman"/>
                <w:color w:val="000000"/>
                <w:kern w:val="1"/>
                <w:szCs w:val="24"/>
                <w:lang w:val="uk-UA" w:eastAsia="ru-RU" w:bidi="hi-IN"/>
              </w:rPr>
            </w:pPr>
            <w:r w:rsidRPr="00E301DC"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  <w:t xml:space="preserve"> </w:t>
            </w:r>
            <w:r w:rsidRPr="00E301DC"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  <w:t>структура</w:t>
            </w:r>
            <w:r w:rsidRPr="00E301DC"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  <w:t xml:space="preserve"> </w:t>
            </w:r>
            <w:r w:rsidRPr="00E301DC">
              <w:rPr>
                <w:rFonts w:ascii="Times New Roman" w:eastAsia="Times New Roman" w:hAnsi="Liberation Serif" w:cs="Times New Roman"/>
                <w:i/>
                <w:color w:val="000000"/>
                <w:kern w:val="1"/>
                <w:sz w:val="28"/>
                <w:szCs w:val="24"/>
                <w:lang w:val="uk-UA" w:eastAsia="ru-RU" w:bidi="hi-IN"/>
              </w:rPr>
              <w:t>врожайності</w:t>
            </w:r>
          </w:p>
          <w:p w:rsidR="00C97EAE" w:rsidRPr="00E301DC" w:rsidRDefault="00C97EAE" w:rsidP="00C97E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struktura</w:t>
            </w:r>
            <w:proofErr w:type="spellEnd"/>
            <w:r w:rsidRPr="00C9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vrozhainosti</w:t>
            </w:r>
            <w:proofErr w:type="spellEnd"/>
          </w:p>
          <w:p w:rsidR="00D9004D" w:rsidRDefault="00D9004D" w:rsidP="00D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004D" w:rsidRDefault="00D9004D" w:rsidP="00D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004D" w:rsidRDefault="00D9004D" w:rsidP="00D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004D" w:rsidRDefault="00D9004D" w:rsidP="00D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004D" w:rsidRDefault="00D9004D" w:rsidP="00D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004D" w:rsidRPr="003248B3" w:rsidRDefault="00D9004D" w:rsidP="00D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2361" w:rsidRPr="00684BF9" w:rsidTr="00B45F76">
        <w:trPr>
          <w:trHeight w:val="6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61" w:rsidRPr="00684BF9" w:rsidRDefault="00872361" w:rsidP="002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4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 російською мовою за умови оригіналу публікації російською мовою</w:t>
            </w:r>
          </w:p>
          <w:p w:rsidR="00872361" w:rsidRPr="003248B3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(не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4-5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слів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словосполучень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3248B3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2361" w:rsidRPr="00684BF9" w:rsidTr="00B45F76">
        <w:trPr>
          <w:trHeight w:val="6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Default="00872361" w:rsidP="002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Ключові</w:t>
            </w:r>
            <w:proofErr w:type="spellEnd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слова </w:t>
            </w: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англійською</w:t>
            </w:r>
            <w:proofErr w:type="spellEnd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мовою</w:t>
            </w:r>
            <w:proofErr w:type="spellEnd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72361" w:rsidRPr="003248B3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(не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4-5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слів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словосполучень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3248B3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2361" w:rsidRPr="00684BF9" w:rsidTr="00B45F76">
        <w:trPr>
          <w:trHeight w:val="9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68" w:rsidRDefault="00872361" w:rsidP="002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Анотація</w:t>
            </w:r>
            <w:proofErr w:type="spellEnd"/>
            <w:r w:rsidRPr="00F72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2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українською</w:t>
            </w:r>
            <w:proofErr w:type="spellEnd"/>
            <w:r w:rsidRPr="00F72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2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мовою</w:t>
            </w:r>
            <w:proofErr w:type="spellEnd"/>
            <w:r w:rsidR="00F729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72361" w:rsidRPr="00F72968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D" w:rsidRPr="0026652D" w:rsidRDefault="0026652D" w:rsidP="0026652D">
            <w:pPr>
              <w:spacing w:after="0" w:line="36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Війна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Україні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загрожу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є</w:t>
            </w:r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блокувати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9%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світового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експорту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пшениці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піднявши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ціни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пшеницю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безпрецедентного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висоти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короткостроковій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перспективі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компенсація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такого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дефіциту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експорту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вимагатиме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скоординованої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вивільнення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запасів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пшениці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тоді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як,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якщо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блокування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експорту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збережеться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іншим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країнам-експортерам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доведеться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заповнити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прогалину шляхом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підвищення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врожайності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пшениці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або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розширення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площ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посівів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пшениці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сукупності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на 8%.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Ц</w:t>
            </w:r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е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потребує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збільшення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додаткових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півмільйона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тонн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азотних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добрив, але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ціни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добрива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рекордні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що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викликан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зростанням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цін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енергоносії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lastRenderedPageBreak/>
              <w:t>Річна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мінливість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плюс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більш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часті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неврожаї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спричинені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зміною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клімату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може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додатково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скоротити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експорт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ще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на 5-7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мільйонів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тонн у будь-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який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рік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що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ще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більше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посилить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глобальну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кризу</w:t>
            </w:r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Viina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v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Ukraini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zahrozhuie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blokuvaty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9%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svitovoho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eksportu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pshenytsi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pidniavshy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tsiny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na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pshenytsiu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do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bezpretsedentnoho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rivnia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vysoty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. V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korotkostrokovii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perspektyvi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kompensatsiia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takoho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defitsytu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eksportu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vymahatyme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skoordynovanoi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dii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ta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vyvilnennia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zapasiv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pshenytsi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todi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yak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yakshcho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blokuvannia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eksportu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zberezhetsia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inshym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krainam-eksporteram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dovedetsia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zapovnyty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prohalynu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shliakhom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pidvyshchennia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vrozhainosti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pshenytsi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abo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rozshyrennia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ploshch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posiviv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pshenytsi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v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sukupnosti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na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8%.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Tse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vyrobnytstvo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potrebuie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zbilshennia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dodatkovykh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pivmiliona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tonn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azotnykh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dobryv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ale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tsiny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na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dobryva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rekordni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shcho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vyklykano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zrostanniam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tsin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na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enerhonosii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Richna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minlyvist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lastRenderedPageBreak/>
              <w:t>plius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bilsh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chasti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nevrozhai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sprychyneni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zminoiu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klimatu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mozhe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dodatkovo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skorotyty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eksport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shche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na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5-7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milioniv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tonn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u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bud-yakyi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rik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shcho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shche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bilshe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posylyt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hlobalnu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kryzu</w:t>
            </w:r>
            <w:proofErr w:type="spellEnd"/>
            <w:r w:rsidRPr="00266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872361" w:rsidRPr="0026652D" w:rsidRDefault="00872361" w:rsidP="002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361" w:rsidRPr="00684BF9" w:rsidTr="00B45F76">
        <w:trPr>
          <w:trHeight w:val="9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61" w:rsidRPr="00684BF9" w:rsidRDefault="00872361" w:rsidP="002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4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Анотація російською</w:t>
            </w:r>
            <w:r w:rsidR="005C1524" w:rsidRPr="00684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мовою</w:t>
            </w:r>
            <w:r w:rsidR="00F729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684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умови оригіналу публікації російською мовою</w:t>
            </w:r>
            <w:r w:rsidR="00F72968" w:rsidRPr="00684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72968" w:rsidRPr="003248B3" w:rsidRDefault="00F72968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3248B3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2361" w:rsidRPr="00684BF9" w:rsidTr="00B45F76">
        <w:trPr>
          <w:trHeight w:val="9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4" w:rsidRDefault="00872361" w:rsidP="002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72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Анотація</w:t>
            </w:r>
            <w:proofErr w:type="spellEnd"/>
            <w:r w:rsidRPr="00F72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2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англійською</w:t>
            </w:r>
            <w:proofErr w:type="spellEnd"/>
            <w:r w:rsidRPr="00F72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2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мовою</w:t>
            </w:r>
            <w:proofErr w:type="spellEnd"/>
          </w:p>
          <w:p w:rsidR="00872361" w:rsidRPr="003248B3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3248B3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872361" w:rsidRPr="00684BF9" w:rsidTr="00B45F76">
        <w:trPr>
          <w:trHeight w:val="7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61" w:rsidRDefault="00872361" w:rsidP="002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Спонсорська</w:t>
            </w:r>
            <w:proofErr w:type="spellEnd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підтримка</w:t>
            </w:r>
            <w:proofErr w:type="spellEnd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якщо</w:t>
            </w:r>
            <w:proofErr w:type="spellEnd"/>
            <w:r w:rsidRPr="00324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є</w:t>
            </w:r>
          </w:p>
          <w:p w:rsidR="00872361" w:rsidRPr="003248B3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введіть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текстове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поле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імена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спонсорів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фондів</w:t>
            </w:r>
            <w:proofErr w:type="spellEnd"/>
            <w:r w:rsidRPr="00324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3248B3" w:rsidRDefault="00872361" w:rsidP="0020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72361" w:rsidRDefault="00872361" w:rsidP="0087236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72361" w:rsidRPr="003248B3" w:rsidRDefault="00872361" w:rsidP="0087236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48B3">
        <w:rPr>
          <w:rFonts w:ascii="Times New Roman" w:hAnsi="Times New Roman"/>
          <w:b/>
          <w:sz w:val="24"/>
          <w:szCs w:val="24"/>
          <w:lang w:val="uk-UA"/>
        </w:rPr>
        <w:t>Інформація про автора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публікації (українською мовою)</w:t>
      </w:r>
    </w:p>
    <w:tbl>
      <w:tblPr>
        <w:tblW w:w="962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5854"/>
      </w:tblGrid>
      <w:tr w:rsidR="00872361" w:rsidRPr="003248B3" w:rsidTr="002047E5">
        <w:trPr>
          <w:trHeight w:val="27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61" w:rsidRPr="003248B3" w:rsidRDefault="00872361" w:rsidP="002047E5">
            <w:pPr>
              <w:pStyle w:val="a3"/>
              <w:spacing w:line="360" w:lineRule="auto"/>
              <w:ind w:left="88"/>
              <w:rPr>
                <w:rFonts w:ascii="Times New Roman" w:hAnsi="Times New Roman"/>
                <w:b/>
                <w:sz w:val="24"/>
                <w:szCs w:val="24"/>
              </w:rPr>
            </w:pPr>
            <w:r w:rsidRPr="003248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Прізвище, ім’я, по-батькові 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3248B3" w:rsidRDefault="00872361" w:rsidP="002047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2361" w:rsidRPr="00684BF9" w:rsidTr="002047E5">
        <w:trPr>
          <w:trHeight w:val="226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61" w:rsidRPr="003248B3" w:rsidRDefault="00872361" w:rsidP="002047E5">
            <w:pPr>
              <w:pStyle w:val="a3"/>
              <w:spacing w:line="360" w:lineRule="auto"/>
              <w:ind w:left="8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48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Інститут, факультет, кафедра, структурний підрозділ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3248B3" w:rsidRDefault="00872361" w:rsidP="002047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2361" w:rsidRPr="003248B3" w:rsidTr="002047E5">
        <w:trPr>
          <w:trHeight w:val="30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61" w:rsidRPr="003248B3" w:rsidRDefault="00872361" w:rsidP="002047E5">
            <w:pPr>
              <w:pStyle w:val="a3"/>
              <w:spacing w:line="360" w:lineRule="auto"/>
              <w:ind w:left="8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48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3248B3" w:rsidRDefault="00872361" w:rsidP="002047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2361" w:rsidRPr="003248B3" w:rsidTr="002047E5">
        <w:trPr>
          <w:trHeight w:val="27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61" w:rsidRPr="003248B3" w:rsidRDefault="00872361" w:rsidP="002047E5">
            <w:pPr>
              <w:pStyle w:val="a3"/>
              <w:spacing w:line="360" w:lineRule="auto"/>
              <w:ind w:left="8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48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Контактні телефони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3248B3" w:rsidRDefault="00872361" w:rsidP="002047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2361" w:rsidRPr="003248B3" w:rsidTr="002047E5">
        <w:trPr>
          <w:trHeight w:val="29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61" w:rsidRPr="003248B3" w:rsidRDefault="00872361" w:rsidP="002047E5">
            <w:pPr>
              <w:pStyle w:val="a3"/>
              <w:spacing w:line="360" w:lineRule="auto"/>
              <w:ind w:left="88"/>
              <w:rPr>
                <w:rFonts w:ascii="Times New Roman" w:hAnsi="Times New Roman"/>
                <w:b/>
                <w:sz w:val="24"/>
                <w:szCs w:val="24"/>
              </w:rPr>
            </w:pPr>
            <w:r w:rsidRPr="003248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248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248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1" w:rsidRPr="003248B3" w:rsidRDefault="00872361" w:rsidP="002047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72361" w:rsidRPr="00912E1B" w:rsidRDefault="00872361" w:rsidP="008723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2E1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УВАГА! </w:t>
      </w:r>
      <w:proofErr w:type="spellStart"/>
      <w:r w:rsidRPr="00912E1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Матеріали</w:t>
      </w:r>
      <w:proofErr w:type="spellEnd"/>
      <w:r w:rsidRPr="00912E1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не </w:t>
      </w:r>
      <w:proofErr w:type="spellStart"/>
      <w:r w:rsidRPr="00912E1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приймаються</w:t>
      </w:r>
      <w:proofErr w:type="spellEnd"/>
      <w:r w:rsidRPr="00912E1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872361" w:rsidRPr="00912E1B" w:rsidRDefault="00872361" w:rsidP="00872361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електронною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поштою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72361" w:rsidRPr="00912E1B" w:rsidRDefault="00872361" w:rsidP="00872361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файли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містять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частини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(статей, тез та </w:t>
      </w: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.);</w:t>
      </w:r>
    </w:p>
    <w:p w:rsidR="00872361" w:rsidRPr="00912E1B" w:rsidRDefault="00872361" w:rsidP="00872361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неякісно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відскановані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файли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файли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розпізнані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картинка;</w:t>
      </w:r>
    </w:p>
    <w:p w:rsidR="00872361" w:rsidRPr="00912E1B" w:rsidRDefault="00872361" w:rsidP="00872361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файли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неповним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описом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відомостями</w:t>
      </w:r>
      <w:proofErr w:type="spellEnd"/>
      <w:r w:rsidRPr="0091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документ;</w:t>
      </w:r>
    </w:p>
    <w:p w:rsidR="00872361" w:rsidRPr="0034526A" w:rsidRDefault="00872361" w:rsidP="00872361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методичні</w:t>
      </w:r>
      <w:proofErr w:type="spellEnd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рекомендації</w:t>
      </w:r>
      <w:proofErr w:type="spellEnd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матеріали</w:t>
      </w:r>
      <w:proofErr w:type="spellEnd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входять</w:t>
      </w:r>
      <w:proofErr w:type="spellEnd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бази</w:t>
      </w:r>
      <w:proofErr w:type="spellEnd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даних</w:t>
      </w:r>
      <w:proofErr w:type="spellEnd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</w:t>
      </w:r>
      <w:proofErr w:type="spellEnd"/>
      <w:r w:rsidRPr="00BB17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-методичного комплексу (НМК)</w:t>
      </w:r>
      <w:r w:rsidR="003863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72361" w:rsidRPr="00386396" w:rsidRDefault="00872361" w:rsidP="00872361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63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 </w:t>
      </w:r>
      <w:proofErr w:type="spellStart"/>
      <w:r w:rsidRPr="003863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легитимність</w:t>
      </w:r>
      <w:proofErr w:type="spellEnd"/>
      <w:r w:rsidRPr="003863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863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наданої</w:t>
      </w:r>
      <w:proofErr w:type="spellEnd"/>
      <w:r w:rsidRPr="003863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863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інформації</w:t>
      </w:r>
      <w:proofErr w:type="spellEnd"/>
      <w:r w:rsidRPr="003863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863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відповідає</w:t>
      </w:r>
      <w:proofErr w:type="spellEnd"/>
      <w:r w:rsidRPr="003863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автор </w:t>
      </w:r>
      <w:proofErr w:type="spellStart"/>
      <w:r w:rsidRPr="003863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публікації</w:t>
      </w:r>
      <w:proofErr w:type="spellEnd"/>
      <w:r w:rsidRPr="003863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CA32E5" w:rsidRPr="00872361" w:rsidRDefault="00CA32E5">
      <w:pPr>
        <w:rPr>
          <w:lang w:val="uk-UA"/>
        </w:rPr>
      </w:pPr>
    </w:p>
    <w:sectPr w:rsidR="00CA32E5" w:rsidRPr="00872361" w:rsidSect="009E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AA2"/>
    <w:multiLevelType w:val="multilevel"/>
    <w:tmpl w:val="9A2C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361"/>
    <w:rsid w:val="000055C7"/>
    <w:rsid w:val="00033985"/>
    <w:rsid w:val="000845D8"/>
    <w:rsid w:val="00102FA0"/>
    <w:rsid w:val="001556EC"/>
    <w:rsid w:val="001C7194"/>
    <w:rsid w:val="002018B9"/>
    <w:rsid w:val="0020770A"/>
    <w:rsid w:val="0024166C"/>
    <w:rsid w:val="0026652D"/>
    <w:rsid w:val="00267C04"/>
    <w:rsid w:val="0028084B"/>
    <w:rsid w:val="00386396"/>
    <w:rsid w:val="00407B47"/>
    <w:rsid w:val="005C1524"/>
    <w:rsid w:val="00684BF9"/>
    <w:rsid w:val="00707D28"/>
    <w:rsid w:val="007A0246"/>
    <w:rsid w:val="00872361"/>
    <w:rsid w:val="008E586A"/>
    <w:rsid w:val="008F32E1"/>
    <w:rsid w:val="00937004"/>
    <w:rsid w:val="00955610"/>
    <w:rsid w:val="00996B78"/>
    <w:rsid w:val="009E146D"/>
    <w:rsid w:val="00A35D20"/>
    <w:rsid w:val="00A97844"/>
    <w:rsid w:val="00B35429"/>
    <w:rsid w:val="00B45F76"/>
    <w:rsid w:val="00B87233"/>
    <w:rsid w:val="00C52730"/>
    <w:rsid w:val="00C97EAE"/>
    <w:rsid w:val="00CA32E5"/>
    <w:rsid w:val="00D1448A"/>
    <w:rsid w:val="00D457F8"/>
    <w:rsid w:val="00D60CE6"/>
    <w:rsid w:val="00D645FE"/>
    <w:rsid w:val="00D9004D"/>
    <w:rsid w:val="00F72718"/>
    <w:rsid w:val="00F7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2A17"/>
  <w15:docId w15:val="{2DE9A94A-1974-4578-BF25-F7D4448A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2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23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04"/>
    <w:rPr>
      <w:rFonts w:ascii="Segoe UI" w:hAnsi="Segoe UI" w:cs="Segoe UI"/>
      <w:sz w:val="18"/>
      <w:szCs w:val="18"/>
      <w:lang w:val="en-US"/>
    </w:rPr>
  </w:style>
  <w:style w:type="paragraph" w:styleId="a6">
    <w:name w:val="Body Text"/>
    <w:basedOn w:val="a"/>
    <w:link w:val="a7"/>
    <w:qFormat/>
    <w:rsid w:val="00D1448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D1448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3138-FE69-4BC6-A406-B311A76A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28</cp:revision>
  <cp:lastPrinted>2018-03-17T09:59:00Z</cp:lastPrinted>
  <dcterms:created xsi:type="dcterms:W3CDTF">2018-03-14T10:14:00Z</dcterms:created>
  <dcterms:modified xsi:type="dcterms:W3CDTF">2023-04-21T16:45:00Z</dcterms:modified>
</cp:coreProperties>
</file>